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7B53" w14:textId="77777777" w:rsidR="00FB07F3" w:rsidRPr="00FB07F3" w:rsidRDefault="003371A8" w:rsidP="00FB07F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33781C7A">
          <v:rect id="_x0000_i1025" style="width:0;height:1.5pt" o:hralign="center" o:hrstd="t" o:hr="t" fillcolor="#a0a0a0" stroked="f"/>
        </w:pict>
      </w:r>
    </w:p>
    <w:p w14:paraId="0B970565"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b/>
          <w:bCs/>
          <w:kern w:val="0"/>
          <w:sz w:val="21"/>
          <w:szCs w:val="21"/>
          <w:lang w:eastAsia="en-GB"/>
          <w14:ligatures w14:val="none"/>
        </w:rPr>
        <w:t>Principles, Values &amp; Entitlements</w:t>
      </w:r>
    </w:p>
    <w:p w14:paraId="3BB6B4A8"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At Hopewell School, we value all our staff and governors and see them as education’s best resource. We actively encourage their development, recognising that Continuing Professional Development (CPD) promotes high morale, motivation, self-esteem, and collegiality in the workforce. We believe in the philosophy that “effective teachers should take ownership and give a high priority to professional development.” Staff Development is necessary to ensure that staff have the skills, knowledge, and understanding to deliver the school aims. It is important that the school is seen as a learning organisation for the adults within it as well as the pupils.</w:t>
      </w:r>
    </w:p>
    <w:p w14:paraId="6B3D5703"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All staff members have an entitlement to high-quality induction and continuing professional development. All staff will have opportunities through appraisal and other mechanisms to discuss and make requests regarding their professional development needs. Equally, governors need to have appropriate induction and training to carry out their duties effectively.</w:t>
      </w:r>
    </w:p>
    <w:p w14:paraId="2B4000F5"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 xml:space="preserve">At Hopewell School, there is a commitment to staff development that balances school and individual priorities. Improving standards and the quality of teaching and learning will be the </w:t>
      </w:r>
      <w:proofErr w:type="gramStart"/>
      <w:r w:rsidRPr="00FB07F3">
        <w:rPr>
          <w:rFonts w:ascii="Segoe UI" w:eastAsia="Times New Roman" w:hAnsi="Segoe UI" w:cs="Segoe UI"/>
          <w:kern w:val="0"/>
          <w:sz w:val="21"/>
          <w:szCs w:val="21"/>
          <w:lang w:eastAsia="en-GB"/>
          <w14:ligatures w14:val="none"/>
        </w:rPr>
        <w:t>main focus</w:t>
      </w:r>
      <w:proofErr w:type="gramEnd"/>
      <w:r w:rsidRPr="00FB07F3">
        <w:rPr>
          <w:rFonts w:ascii="Segoe UI" w:eastAsia="Times New Roman" w:hAnsi="Segoe UI" w:cs="Segoe UI"/>
          <w:kern w:val="0"/>
          <w:sz w:val="21"/>
          <w:szCs w:val="21"/>
          <w:lang w:eastAsia="en-GB"/>
          <w14:ligatures w14:val="none"/>
        </w:rPr>
        <w:t xml:space="preserve"> for CPD planning and provision. However, professional development needs that individual staff members have identified also need to be considered. The </w:t>
      </w:r>
      <w:proofErr w:type="gramStart"/>
      <w:r w:rsidRPr="00FB07F3">
        <w:rPr>
          <w:rFonts w:ascii="Segoe UI" w:eastAsia="Times New Roman" w:hAnsi="Segoe UI" w:cs="Segoe UI"/>
          <w:kern w:val="0"/>
          <w:sz w:val="21"/>
          <w:szCs w:val="21"/>
          <w:lang w:eastAsia="en-GB"/>
          <w14:ligatures w14:val="none"/>
        </w:rPr>
        <w:t>ultimate aim</w:t>
      </w:r>
      <w:proofErr w:type="gramEnd"/>
      <w:r w:rsidRPr="00FB07F3">
        <w:rPr>
          <w:rFonts w:ascii="Segoe UI" w:eastAsia="Times New Roman" w:hAnsi="Segoe UI" w:cs="Segoe UI"/>
          <w:kern w:val="0"/>
          <w:sz w:val="21"/>
          <w:szCs w:val="21"/>
          <w:lang w:eastAsia="en-GB"/>
          <w14:ligatures w14:val="none"/>
        </w:rPr>
        <w:t xml:space="preserve"> is the improvement in the practice of individuals and teams to raise standards in teaching and learning. This will be facilitated by creating learning communities in which supportive and collaborative cultures directly extend the capacity for continuous self-improvement.</w:t>
      </w:r>
    </w:p>
    <w:p w14:paraId="51717C03"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Professional development can take many forms and can be accessed:</w:t>
      </w:r>
    </w:p>
    <w:p w14:paraId="09AF6419" w14:textId="77777777" w:rsidR="00FB07F3" w:rsidRPr="00FB07F3" w:rsidRDefault="00FB07F3" w:rsidP="00FB07F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Externally, through training, further study, the Local Authority, Further Education institutions, subject associations, and private providers</w:t>
      </w:r>
    </w:p>
    <w:p w14:paraId="289FC0DD" w14:textId="77777777" w:rsidR="00FB07F3" w:rsidRPr="00FB07F3" w:rsidRDefault="00FB07F3" w:rsidP="00FB07F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Through cross-school and virtual networks</w:t>
      </w:r>
    </w:p>
    <w:p w14:paraId="13B6B774" w14:textId="77777777" w:rsidR="00FB07F3" w:rsidRPr="00FB07F3" w:rsidRDefault="00FB07F3" w:rsidP="00FB07F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Within school</w:t>
      </w:r>
    </w:p>
    <w:p w14:paraId="63A89675"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Examples of professional development include induction, coaching and mentoring, lesson observation and feedback, observation and sharing of good practice, collaborative planning and teaching, shadowing, peer observations, whole school development events, attendance at courses, visits to other schools, and distance learning.</w:t>
      </w:r>
    </w:p>
    <w:p w14:paraId="55A104FB"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b/>
          <w:bCs/>
          <w:kern w:val="0"/>
          <w:sz w:val="21"/>
          <w:szCs w:val="21"/>
          <w:lang w:eastAsia="en-GB"/>
          <w14:ligatures w14:val="none"/>
        </w:rPr>
        <w:t>Leadership and Management of CPD</w:t>
      </w:r>
    </w:p>
    <w:p w14:paraId="1D490267" w14:textId="2CAE8C6F"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 xml:space="preserve">Hopewell School’s named CPD coordinators are </w:t>
      </w:r>
      <w:proofErr w:type="gramStart"/>
      <w:r>
        <w:rPr>
          <w:rFonts w:ascii="Segoe UI" w:eastAsia="Times New Roman" w:hAnsi="Segoe UI" w:cs="Segoe UI"/>
          <w:kern w:val="0"/>
          <w:sz w:val="21"/>
          <w:szCs w:val="21"/>
          <w:lang w:eastAsia="en-GB"/>
          <w14:ligatures w14:val="none"/>
        </w:rPr>
        <w:t>RA ,therapy</w:t>
      </w:r>
      <w:proofErr w:type="gramEnd"/>
      <w:r>
        <w:rPr>
          <w:rFonts w:ascii="Segoe UI" w:eastAsia="Times New Roman" w:hAnsi="Segoe UI" w:cs="Segoe UI"/>
          <w:kern w:val="0"/>
          <w:sz w:val="21"/>
          <w:szCs w:val="21"/>
          <w:lang w:eastAsia="en-GB"/>
          <w14:ligatures w14:val="none"/>
        </w:rPr>
        <w:t xml:space="preserve"> lead, PB, QoE lead and VP Literacy lead, line manage by FC Headteacher</w:t>
      </w:r>
      <w:r w:rsidRPr="00FB07F3">
        <w:rPr>
          <w:rFonts w:ascii="Segoe UI" w:eastAsia="Times New Roman" w:hAnsi="Segoe UI" w:cs="Segoe UI"/>
          <w:kern w:val="0"/>
          <w:sz w:val="21"/>
          <w:szCs w:val="21"/>
          <w:lang w:eastAsia="en-GB"/>
          <w14:ligatures w14:val="none"/>
        </w:rPr>
        <w:t>. The CPD leaders are supported strategically by the link governor for training.</w:t>
      </w:r>
    </w:p>
    <w:p w14:paraId="14EDEE81" w14:textId="3F4E50F8"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lastRenderedPageBreak/>
        <w:t>The CPD coordinators shall be responsible for identifying the school’s CPD needs and those of the staff working within it. Individual staff CPD needs will be identified primarily through the appraisal process.</w:t>
      </w:r>
    </w:p>
    <w:p w14:paraId="06E3907A"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A whole school CPD action plan, which will be linked to and integrated with the School’s Development Plan, will be developed by the CPD leads. The action plan should be updated annually following the appraisal process in the Autumn term, after individual staff development needs have been identified and fed through to the CPD lead. CPD planning will be informed by a range of sources:</w:t>
      </w:r>
    </w:p>
    <w:p w14:paraId="632A41FB" w14:textId="77777777" w:rsidR="00FB07F3" w:rsidRPr="00FB07F3" w:rsidRDefault="00FB07F3" w:rsidP="00FB07F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The needs of the school as identified through its self-evaluation (SEF) and outlined in the School Development Plan</w:t>
      </w:r>
    </w:p>
    <w:p w14:paraId="673213B9" w14:textId="77777777" w:rsidR="00FB07F3" w:rsidRPr="00FB07F3" w:rsidRDefault="00FB07F3" w:rsidP="00FB07F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Outcomes from the staff appraisal planning meetings</w:t>
      </w:r>
    </w:p>
    <w:p w14:paraId="072B7C5F" w14:textId="77777777" w:rsidR="00FB07F3" w:rsidRPr="00FB07F3" w:rsidRDefault="00FB07F3" w:rsidP="00FB07F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Issues identified through other monitoring, e.g., OFSTED, external audit, School Link advisor visits, Healthy Schools</w:t>
      </w:r>
    </w:p>
    <w:p w14:paraId="2A4F0C06" w14:textId="77777777" w:rsidR="00FB07F3" w:rsidRPr="00FB07F3" w:rsidRDefault="00FB07F3" w:rsidP="00FB07F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National and local priorities, e.g., national strategies, local authority strategies, local community priorities</w:t>
      </w:r>
    </w:p>
    <w:p w14:paraId="358D0EE8" w14:textId="77777777" w:rsidR="00FB07F3" w:rsidRPr="00FB07F3" w:rsidRDefault="00FB07F3" w:rsidP="00FB07F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Feedback from staff and others including governors, pupils, and parents/carers through consultations, surveys, etc.</w:t>
      </w:r>
    </w:p>
    <w:p w14:paraId="7F81B41E" w14:textId="77777777" w:rsidR="00FB07F3" w:rsidRPr="00FB07F3" w:rsidRDefault="00FB07F3" w:rsidP="00FB07F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Individual requests for CPD made outside of the performance management process</w:t>
      </w:r>
    </w:p>
    <w:p w14:paraId="2DE7DAEF"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proofErr w:type="gramStart"/>
      <w:r w:rsidRPr="00FB07F3">
        <w:rPr>
          <w:rFonts w:ascii="Segoe UI" w:eastAsia="Times New Roman" w:hAnsi="Segoe UI" w:cs="Segoe UI"/>
          <w:kern w:val="0"/>
          <w:sz w:val="21"/>
          <w:szCs w:val="21"/>
          <w:lang w:eastAsia="en-GB"/>
          <w14:ligatures w14:val="none"/>
        </w:rPr>
        <w:t>In order to</w:t>
      </w:r>
      <w:proofErr w:type="gramEnd"/>
      <w:r w:rsidRPr="00FB07F3">
        <w:rPr>
          <w:rFonts w:ascii="Segoe UI" w:eastAsia="Times New Roman" w:hAnsi="Segoe UI" w:cs="Segoe UI"/>
          <w:kern w:val="0"/>
          <w:sz w:val="21"/>
          <w:szCs w:val="21"/>
          <w:lang w:eastAsia="en-GB"/>
          <w14:ligatures w14:val="none"/>
        </w:rPr>
        <w:t xml:space="preserve"> demonstrate the impact of CPD on pupil outcomes, achieving school priorities, and value for money, the action plan should be evaluated and reviewed prior to the beginning of the new CPD action planning cycle. This review should inform the subsequent whole school plan.</w:t>
      </w:r>
    </w:p>
    <w:p w14:paraId="32C6DC5D" w14:textId="77777777" w:rsidR="00FB07F3" w:rsidRPr="00FB07F3" w:rsidRDefault="00FB07F3" w:rsidP="00FB07F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The budget is targeted at the priorities identified by the school – those identified through the SDP etc. and those identified for professional development through the appraisal process.</w:t>
      </w:r>
    </w:p>
    <w:p w14:paraId="409DA8CA" w14:textId="77777777" w:rsidR="00FB07F3" w:rsidRPr="00FB07F3" w:rsidRDefault="00FB07F3" w:rsidP="00FB07F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Staff and governors undertake joint training when and if appropriate.</w:t>
      </w:r>
    </w:p>
    <w:p w14:paraId="7B611A1B" w14:textId="77777777" w:rsidR="00FB07F3" w:rsidRPr="00FB07F3" w:rsidRDefault="00FB07F3" w:rsidP="00FB07F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The Headteacher reports annually to Governors to inform the Governing Body of the ongoing professional development of staff.</w:t>
      </w:r>
    </w:p>
    <w:p w14:paraId="57337E03"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The school will ensure that it uses resources carefully to support CPD and that the budget is used to ensure best value.</w:t>
      </w:r>
    </w:p>
    <w:p w14:paraId="6D760AD6"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b/>
          <w:bCs/>
          <w:kern w:val="0"/>
          <w:sz w:val="21"/>
          <w:szCs w:val="21"/>
          <w:lang w:eastAsia="en-GB"/>
          <w14:ligatures w14:val="none"/>
        </w:rPr>
        <w:t>Appraisal</w:t>
      </w:r>
    </w:p>
    <w:p w14:paraId="648A9419"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 xml:space="preserve">At Hopewell School, the CPD programme will be informed by staff training and development needs identified by the reviewer and reviewee at the appraisal meeting. The governing body will ensure in budget planning that, as far as possible, appropriate resources are made available in the school budget for any training and support agreed for reviewees. If there are competing </w:t>
      </w:r>
      <w:r w:rsidRPr="00FB07F3">
        <w:rPr>
          <w:rFonts w:ascii="Segoe UI" w:eastAsia="Times New Roman" w:hAnsi="Segoe UI" w:cs="Segoe UI"/>
          <w:kern w:val="0"/>
          <w:sz w:val="21"/>
          <w:szCs w:val="21"/>
          <w:lang w:eastAsia="en-GB"/>
          <w14:ligatures w14:val="none"/>
        </w:rPr>
        <w:lastRenderedPageBreak/>
        <w:t>demands on the school budget between CPD identified for a reviewee and the training and support which helps the school achieve its priorities, the school’s priorities will have precedence; however, the aim will be to meet as many requests for CPD as the budget allows. Teachers cannot be held accountable for failing to make good progress towards meeting their performance criteria where the agreed CPD recorded has not been provided. Although appraisal procedures are statutory only for teaching staff, the school has chosen to address the CPD needs of support staff by ensuring an appraisal procedure is also used for every member of support.</w:t>
      </w:r>
    </w:p>
    <w:p w14:paraId="336073B3"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b/>
          <w:bCs/>
          <w:kern w:val="0"/>
          <w:sz w:val="21"/>
          <w:szCs w:val="21"/>
          <w:lang w:eastAsia="en-GB"/>
          <w14:ligatures w14:val="none"/>
        </w:rPr>
        <w:t>Supporting a range of CPD activities</w:t>
      </w:r>
    </w:p>
    <w:p w14:paraId="16437418"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 xml:space="preserve">The school will support a wide portfolio of CPD approaches </w:t>
      </w:r>
      <w:proofErr w:type="gramStart"/>
      <w:r w:rsidRPr="00FB07F3">
        <w:rPr>
          <w:rFonts w:ascii="Segoe UI" w:eastAsia="Times New Roman" w:hAnsi="Segoe UI" w:cs="Segoe UI"/>
          <w:kern w:val="0"/>
          <w:sz w:val="21"/>
          <w:szCs w:val="21"/>
          <w:lang w:eastAsia="en-GB"/>
          <w14:ligatures w14:val="none"/>
        </w:rPr>
        <w:t>in an effort to</w:t>
      </w:r>
      <w:proofErr w:type="gramEnd"/>
      <w:r w:rsidRPr="00FB07F3">
        <w:rPr>
          <w:rFonts w:ascii="Segoe UI" w:eastAsia="Times New Roman" w:hAnsi="Segoe UI" w:cs="Segoe UI"/>
          <w:kern w:val="0"/>
          <w:sz w:val="21"/>
          <w:szCs w:val="21"/>
          <w:lang w:eastAsia="en-GB"/>
          <w14:ligatures w14:val="none"/>
        </w:rPr>
        <w:t xml:space="preserve"> match interests, career development, and preferred learning styles of staff and to maximise the impact on improving teaching and learning within the school. CPD opportunities can be internal or external to the school and can involve courses, in-school training days, observation of best practice, visits to other schools, distance learning, team teaching, coaching and mentoring, secondment, research opportunities, shadowing, etc.</w:t>
      </w:r>
    </w:p>
    <w:p w14:paraId="34C97CEF"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b/>
          <w:bCs/>
          <w:kern w:val="0"/>
          <w:sz w:val="21"/>
          <w:szCs w:val="21"/>
          <w:lang w:eastAsia="en-GB"/>
          <w14:ligatures w14:val="none"/>
        </w:rPr>
        <w:t>Implementation of CPD</w:t>
      </w:r>
    </w:p>
    <w:p w14:paraId="30CAA9DA" w14:textId="77777777" w:rsidR="00FB07F3" w:rsidRPr="00FB07F3" w:rsidRDefault="00FB07F3" w:rsidP="00FB07F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All staff who undertake training beneficial to whole school development are expected to feedback at either department or whole school level.</w:t>
      </w:r>
    </w:p>
    <w:p w14:paraId="69E2DF8B" w14:textId="77777777" w:rsidR="00FB07F3" w:rsidRPr="00FB07F3" w:rsidRDefault="00FB07F3" w:rsidP="00FB07F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Priority is given to staff with qualifications that are statutory and need to be regularly updated e.g., Health &amp; Safety qualifications such as First Aid certification.</w:t>
      </w:r>
    </w:p>
    <w:p w14:paraId="3FA6BF0C" w14:textId="77777777" w:rsidR="00FB07F3" w:rsidRPr="00FB07F3" w:rsidRDefault="00FB07F3" w:rsidP="00FB07F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Hopewell School ‘buys back’ into the Local Authority (LA) CPD opportunities and all staff are encouraged to attend as many twilight courses as they wish.</w:t>
      </w:r>
    </w:p>
    <w:p w14:paraId="3221F964" w14:textId="77777777" w:rsidR="00FB07F3" w:rsidRPr="00FB07F3" w:rsidRDefault="00FB07F3" w:rsidP="00FB07F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All staff have their own login and can book LA courses online.</w:t>
      </w:r>
    </w:p>
    <w:p w14:paraId="5C693762" w14:textId="77777777" w:rsidR="00FB07F3" w:rsidRPr="00FB07F3" w:rsidRDefault="00FB07F3" w:rsidP="00FB07F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Applications for day courses must be discussed with the CPD coordinators as these may involve funding for supply cover and will need to match SDP priorities, or professional development needs indicated by appraisal or other reviews.</w:t>
      </w:r>
    </w:p>
    <w:p w14:paraId="54771D80" w14:textId="3FB9CA7B" w:rsidR="00FB07F3" w:rsidRPr="00FB07F3" w:rsidRDefault="00FB07F3" w:rsidP="00FB07F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Applications for external courses will be taken by the CPD leads for approval to the Core Team.</w:t>
      </w:r>
    </w:p>
    <w:p w14:paraId="78B395E8" w14:textId="77777777" w:rsidR="00FB07F3" w:rsidRPr="00FB07F3" w:rsidRDefault="00FB07F3" w:rsidP="00FB07F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The CPD coordinators will list all external courses attended by staff in a central file.</w:t>
      </w:r>
    </w:p>
    <w:p w14:paraId="1C8AE064" w14:textId="77777777" w:rsidR="00FB07F3" w:rsidRPr="00FB07F3" w:rsidRDefault="00FB07F3" w:rsidP="00FB07F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The Headteacher with the Finance Officer is responsible for the completion of the financial return under the relevant budget headings.</w:t>
      </w:r>
    </w:p>
    <w:p w14:paraId="16CF2097"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N.B. It is the responsibility of staff attending a daytime course to leave appropriate work for their class(es).</w:t>
      </w:r>
    </w:p>
    <w:p w14:paraId="1E21A80C" w14:textId="0520F1FB"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proofErr w:type="gramStart"/>
      <w:r w:rsidRPr="00FB07F3">
        <w:rPr>
          <w:rFonts w:ascii="Segoe UI" w:eastAsia="Times New Roman" w:hAnsi="Segoe UI" w:cs="Segoe UI"/>
          <w:kern w:val="0"/>
          <w:sz w:val="21"/>
          <w:szCs w:val="21"/>
          <w:lang w:eastAsia="en-GB"/>
          <w14:ligatures w14:val="none"/>
        </w:rPr>
        <w:t>.</w:t>
      </w:r>
      <w:r w:rsidRPr="00FB07F3">
        <w:rPr>
          <w:rFonts w:ascii="Segoe UI" w:eastAsia="Times New Roman" w:hAnsi="Segoe UI" w:cs="Segoe UI"/>
          <w:b/>
          <w:bCs/>
          <w:kern w:val="0"/>
          <w:sz w:val="21"/>
          <w:szCs w:val="21"/>
          <w:lang w:eastAsia="en-GB"/>
          <w14:ligatures w14:val="none"/>
        </w:rPr>
        <w:t>Support</w:t>
      </w:r>
      <w:proofErr w:type="gramEnd"/>
      <w:r w:rsidRPr="00FB07F3">
        <w:rPr>
          <w:rFonts w:ascii="Segoe UI" w:eastAsia="Times New Roman" w:hAnsi="Segoe UI" w:cs="Segoe UI"/>
          <w:b/>
          <w:bCs/>
          <w:kern w:val="0"/>
          <w:sz w:val="21"/>
          <w:szCs w:val="21"/>
          <w:lang w:eastAsia="en-GB"/>
          <w14:ligatures w14:val="none"/>
        </w:rPr>
        <w:t xml:space="preserve"> Staff Development</w:t>
      </w:r>
    </w:p>
    <w:p w14:paraId="0C388A89" w14:textId="03988A8B"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lastRenderedPageBreak/>
        <w:t xml:space="preserve">Support staff attend relevant meetings </w:t>
      </w:r>
      <w:r>
        <w:rPr>
          <w:rFonts w:ascii="Segoe UI" w:eastAsia="Times New Roman" w:hAnsi="Segoe UI" w:cs="Segoe UI"/>
          <w:kern w:val="0"/>
          <w:sz w:val="21"/>
          <w:szCs w:val="21"/>
          <w:lang w:eastAsia="en-GB"/>
          <w14:ligatures w14:val="none"/>
        </w:rPr>
        <w:t>daily/weekly</w:t>
      </w:r>
      <w:r w:rsidRPr="00FB07F3">
        <w:rPr>
          <w:rFonts w:ascii="Segoe UI" w:eastAsia="Times New Roman" w:hAnsi="Segoe UI" w:cs="Segoe UI"/>
          <w:kern w:val="0"/>
          <w:sz w:val="21"/>
          <w:szCs w:val="21"/>
          <w:lang w:eastAsia="en-GB"/>
          <w14:ligatures w14:val="none"/>
        </w:rPr>
        <w:t xml:space="preserve"> and a support staff meeting every half term under the direction of a deputy head </w:t>
      </w:r>
      <w:proofErr w:type="gramStart"/>
      <w:r w:rsidRPr="00FB07F3">
        <w:rPr>
          <w:rFonts w:ascii="Segoe UI" w:eastAsia="Times New Roman" w:hAnsi="Segoe UI" w:cs="Segoe UI"/>
          <w:kern w:val="0"/>
          <w:sz w:val="21"/>
          <w:szCs w:val="21"/>
          <w:lang w:eastAsia="en-GB"/>
          <w14:ligatures w14:val="none"/>
        </w:rPr>
        <w:t>teacher..</w:t>
      </w:r>
      <w:proofErr w:type="gramEnd"/>
      <w:r w:rsidRPr="00FB07F3">
        <w:rPr>
          <w:rFonts w:ascii="Segoe UI" w:eastAsia="Times New Roman" w:hAnsi="Segoe UI" w:cs="Segoe UI"/>
          <w:kern w:val="0"/>
          <w:sz w:val="21"/>
          <w:szCs w:val="21"/>
          <w:lang w:eastAsia="en-GB"/>
          <w14:ligatures w14:val="none"/>
        </w:rPr>
        <w:t xml:space="preserve"> Staff development includes team building, exchange of ideas and advice on teaching and learning, training on school systems, observations of good practice, discussion on behaviour management and pastoral issues, collaborative planning where relevant. All support staff, class-based, office, and premises, are encouraged to participate in CPD opportunities for career progression e.g., National Qualifications, Higher Level Teaching Assistant status (HLTA), etc.</w:t>
      </w:r>
    </w:p>
    <w:p w14:paraId="702769C1"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b/>
          <w:bCs/>
          <w:kern w:val="0"/>
          <w:sz w:val="21"/>
          <w:szCs w:val="21"/>
          <w:lang w:eastAsia="en-GB"/>
          <w14:ligatures w14:val="none"/>
        </w:rPr>
        <w:t>Leadership and Management Development</w:t>
      </w:r>
    </w:p>
    <w:p w14:paraId="331115F6"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The Senior Team meets regularly to discuss issues relating to the organisation, progress, management, and smooth running of the school. Staff development for the Senior team includes:</w:t>
      </w:r>
    </w:p>
    <w:p w14:paraId="31845A28" w14:textId="77777777" w:rsidR="00FB07F3" w:rsidRPr="00FB07F3" w:rsidRDefault="00FB07F3" w:rsidP="00FB07F3">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Opportunity to plan, develop, monitor, and evaluate school improvement initiatives</w:t>
      </w:r>
    </w:p>
    <w:p w14:paraId="3D837790" w14:textId="77777777" w:rsidR="00FB07F3" w:rsidRPr="00FB07F3" w:rsidRDefault="00FB07F3" w:rsidP="00FB07F3">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Discuss and resolve issues relating to the school curriculum, ethos, personnel, and community</w:t>
      </w:r>
    </w:p>
    <w:p w14:paraId="778EB0A4" w14:textId="77777777" w:rsidR="00FB07F3" w:rsidRPr="00FB07F3" w:rsidRDefault="00FB07F3" w:rsidP="00FB07F3">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Respond to LA and national initiatives at a school level</w:t>
      </w:r>
    </w:p>
    <w:p w14:paraId="381B81E8" w14:textId="77777777" w:rsidR="00FB07F3" w:rsidRPr="00FB07F3" w:rsidRDefault="00FB07F3" w:rsidP="00FB07F3">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Encouragement to participate in the LA &amp; National College CPD opportunities for career progression e.g., NPQH, Leading from the Middle, Leadership Pathways, Aspirant Leaders</w:t>
      </w:r>
    </w:p>
    <w:p w14:paraId="125384B7" w14:textId="77777777" w:rsidR="00FB07F3" w:rsidRPr="00FB07F3" w:rsidRDefault="00FB07F3" w:rsidP="00FB07F3">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Opportunity for succession planning e.g., shadowing, ‘acting up’ and mentoring/being mentored</w:t>
      </w:r>
    </w:p>
    <w:p w14:paraId="29171562"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b/>
          <w:bCs/>
          <w:kern w:val="0"/>
          <w:sz w:val="21"/>
          <w:szCs w:val="21"/>
          <w:lang w:eastAsia="en-GB"/>
          <w14:ligatures w14:val="none"/>
        </w:rPr>
        <w:t>Governor Development</w:t>
      </w:r>
    </w:p>
    <w:p w14:paraId="759C0D37"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 xml:space="preserve">Governors receive an induction programme on appointment which includes an information pack, a tour of the school, and a one-to-one meeting with an established governor. New appointees should also attend the LA’s training for new governors, ideally within a term of their appointment. Governors are encouraged to develop their own knowledge and skills through LA-provided courses which the school buys into, and to make known any training needs they may have so these can be addressed as appropriate </w:t>
      </w:r>
      <w:proofErr w:type="gramStart"/>
      <w:r w:rsidRPr="00FB07F3">
        <w:rPr>
          <w:rFonts w:ascii="Segoe UI" w:eastAsia="Times New Roman" w:hAnsi="Segoe UI" w:cs="Segoe UI"/>
          <w:kern w:val="0"/>
          <w:sz w:val="21"/>
          <w:szCs w:val="21"/>
          <w:lang w:eastAsia="en-GB"/>
          <w14:ligatures w14:val="none"/>
        </w:rPr>
        <w:t>in order to</w:t>
      </w:r>
      <w:proofErr w:type="gramEnd"/>
      <w:r w:rsidRPr="00FB07F3">
        <w:rPr>
          <w:rFonts w:ascii="Segoe UI" w:eastAsia="Times New Roman" w:hAnsi="Segoe UI" w:cs="Segoe UI"/>
          <w:kern w:val="0"/>
          <w:sz w:val="21"/>
          <w:szCs w:val="21"/>
          <w:lang w:eastAsia="en-GB"/>
          <w14:ligatures w14:val="none"/>
        </w:rPr>
        <w:t xml:space="preserve"> ensure effectiveness in the role. Whole governing body training will be arranged periodically as needs arise or </w:t>
      </w:r>
      <w:proofErr w:type="gramStart"/>
      <w:r w:rsidRPr="00FB07F3">
        <w:rPr>
          <w:rFonts w:ascii="Segoe UI" w:eastAsia="Times New Roman" w:hAnsi="Segoe UI" w:cs="Segoe UI"/>
          <w:kern w:val="0"/>
          <w:sz w:val="21"/>
          <w:szCs w:val="21"/>
          <w:lang w:eastAsia="en-GB"/>
          <w14:ligatures w14:val="none"/>
        </w:rPr>
        <w:t>particular issues</w:t>
      </w:r>
      <w:proofErr w:type="gramEnd"/>
      <w:r w:rsidRPr="00FB07F3">
        <w:rPr>
          <w:rFonts w:ascii="Segoe UI" w:eastAsia="Times New Roman" w:hAnsi="Segoe UI" w:cs="Segoe UI"/>
          <w:kern w:val="0"/>
          <w:sz w:val="21"/>
          <w:szCs w:val="21"/>
          <w:lang w:eastAsia="en-GB"/>
          <w14:ligatures w14:val="none"/>
        </w:rPr>
        <w:t xml:space="preserve"> are identified.</w:t>
      </w:r>
    </w:p>
    <w:p w14:paraId="7EB3F528"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b/>
          <w:bCs/>
          <w:kern w:val="0"/>
          <w:sz w:val="21"/>
          <w:szCs w:val="21"/>
          <w:lang w:eastAsia="en-GB"/>
          <w14:ligatures w14:val="none"/>
        </w:rPr>
        <w:t>Review &amp; Monitoring</w:t>
      </w:r>
    </w:p>
    <w:p w14:paraId="58D0FB3D"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 xml:space="preserve">Hopewell School evaluates the impact that CPD has on teaching and learning and raising standards through monitoring (including observations, work scrutiny, pupil voice), data analysis, and appraisal. Information on training opportunities is available to all members of staff through appraisal, staff and department meetings, and other providers. LA training information is accessible to all staff through [Insert Local Authority] CPD online. Staff will have an opportunity to discuss individual professional development needs with their line manager, specifically during the </w:t>
      </w:r>
      <w:r w:rsidRPr="00FB07F3">
        <w:rPr>
          <w:rFonts w:ascii="Segoe UI" w:eastAsia="Times New Roman" w:hAnsi="Segoe UI" w:cs="Segoe UI"/>
          <w:kern w:val="0"/>
          <w:sz w:val="21"/>
          <w:szCs w:val="21"/>
          <w:lang w:eastAsia="en-GB"/>
          <w14:ligatures w14:val="none"/>
        </w:rPr>
        <w:lastRenderedPageBreak/>
        <w:t>appraisal process, but at other times as necessary, by arrangement. The Headteacher provides details of budget spending priorities to the LA and Governing Body. The Senior Team informs staff of whole school training priorities linked to the school improvement targets. Details of staff CPD are reported annually in the Headteacher’s Autumn term report to governors. All staff who undertake training beneficial to whole school development are expected to feedback/disseminate at a department and/or staff meeting. Professional qualifications arising from training organised/paid by the school are reported to the Governing Body Pay Committee and Personnel Committee.</w:t>
      </w:r>
    </w:p>
    <w:p w14:paraId="644328CD"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b/>
          <w:bCs/>
          <w:kern w:val="0"/>
          <w:sz w:val="21"/>
          <w:szCs w:val="21"/>
          <w:lang w:eastAsia="en-GB"/>
          <w14:ligatures w14:val="none"/>
        </w:rPr>
        <w:t>Health &amp; Safety</w:t>
      </w:r>
    </w:p>
    <w:p w14:paraId="7F8131E9"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All staff receive appropriate health and safety training e.g., First Aid, Fire Safety Training. Such training will take place on school training days or staff meetings whichever is the most appropriate. Staff are encouraged to balance attendance at courses with life and school priorities. Clear health and safety procedures form part of school induction for all staff.</w:t>
      </w:r>
    </w:p>
    <w:p w14:paraId="1A64B800"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b/>
          <w:bCs/>
          <w:kern w:val="0"/>
          <w:sz w:val="21"/>
          <w:szCs w:val="21"/>
          <w:lang w:eastAsia="en-GB"/>
          <w14:ligatures w14:val="none"/>
        </w:rPr>
        <w:t>Equal Opportunities</w:t>
      </w:r>
    </w:p>
    <w:p w14:paraId="24F39152"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Access to development opportunities must be available to all school staff regardless of race, age, gender, or disability. Provision must conform to the requirements set out in the school’s Equal Opportunity Policy.</w:t>
      </w:r>
    </w:p>
    <w:p w14:paraId="2F1ACEE8" w14:textId="77777777"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b/>
          <w:bCs/>
          <w:kern w:val="0"/>
          <w:sz w:val="21"/>
          <w:szCs w:val="21"/>
          <w:lang w:eastAsia="en-GB"/>
          <w14:ligatures w14:val="none"/>
        </w:rPr>
        <w:t>Other relevant policies:</w:t>
      </w:r>
    </w:p>
    <w:p w14:paraId="32806523" w14:textId="77777777" w:rsidR="00FB07F3" w:rsidRPr="00FB07F3" w:rsidRDefault="00FB07F3" w:rsidP="00FB07F3">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Staff Appraisal</w:t>
      </w:r>
    </w:p>
    <w:p w14:paraId="02B4B4CE" w14:textId="77777777" w:rsidR="00FB07F3" w:rsidRPr="00FB07F3" w:rsidRDefault="00FB07F3" w:rsidP="00FB07F3">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Recruitment, Retention, and Induction</w:t>
      </w:r>
    </w:p>
    <w:p w14:paraId="6988E214" w14:textId="77777777" w:rsidR="00FB07F3" w:rsidRPr="00FB07F3" w:rsidRDefault="00FB07F3" w:rsidP="00FB07F3">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Equal Opportunities</w:t>
      </w:r>
    </w:p>
    <w:p w14:paraId="43560FA8" w14:textId="77777777" w:rsidR="00FB07F3" w:rsidRPr="00FB07F3" w:rsidRDefault="00FB07F3" w:rsidP="00FB07F3">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Gender Equality</w:t>
      </w:r>
    </w:p>
    <w:p w14:paraId="57A36A36" w14:textId="77777777" w:rsidR="00FB07F3" w:rsidRPr="00FB07F3" w:rsidRDefault="00FB07F3" w:rsidP="00FB07F3">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Race Equality</w:t>
      </w:r>
    </w:p>
    <w:p w14:paraId="332E6CB7" w14:textId="207031FF" w:rsidR="00FB07F3" w:rsidRPr="00FB07F3" w:rsidRDefault="00FB07F3" w:rsidP="00FB07F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B07F3">
        <w:rPr>
          <w:rFonts w:ascii="Segoe UI" w:eastAsia="Times New Roman" w:hAnsi="Segoe UI" w:cs="Segoe UI"/>
          <w:kern w:val="0"/>
          <w:sz w:val="21"/>
          <w:szCs w:val="21"/>
          <w:lang w:eastAsia="en-GB"/>
          <w14:ligatures w14:val="none"/>
        </w:rPr>
        <w:t xml:space="preserve"> </w:t>
      </w:r>
      <w:r w:rsidR="002F5123">
        <w:rPr>
          <w:rFonts w:ascii="Segoe UI" w:eastAsia="Times New Roman" w:hAnsi="Segoe UI" w:cs="Segoe UI"/>
          <w:kern w:val="0"/>
          <w:sz w:val="21"/>
          <w:szCs w:val="21"/>
          <w:lang w:eastAsia="en-GB"/>
          <w14:ligatures w14:val="none"/>
        </w:rPr>
        <w:t>Autmn 2025</w:t>
      </w:r>
    </w:p>
    <w:p w14:paraId="18AD2AC5" w14:textId="77777777" w:rsidR="00CC614B" w:rsidRDefault="00CC614B"/>
    <w:sectPr w:rsidR="00CC614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E91C" w14:textId="77777777" w:rsidR="003371A8" w:rsidRDefault="003371A8">
      <w:pPr>
        <w:spacing w:after="0" w:line="240" w:lineRule="auto"/>
      </w:pPr>
      <w:r>
        <w:separator/>
      </w:r>
    </w:p>
  </w:endnote>
  <w:endnote w:type="continuationSeparator" w:id="0">
    <w:p w14:paraId="1E7C8D92" w14:textId="77777777" w:rsidR="003371A8" w:rsidRDefault="0033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D3949A" w14:paraId="71CBDFA7" w14:textId="77777777" w:rsidTr="25D3949A">
      <w:trPr>
        <w:trHeight w:val="300"/>
      </w:trPr>
      <w:tc>
        <w:tcPr>
          <w:tcW w:w="3005" w:type="dxa"/>
        </w:tcPr>
        <w:p w14:paraId="05C491CD" w14:textId="5F663A57" w:rsidR="25D3949A" w:rsidRDefault="25D3949A" w:rsidP="25D3949A">
          <w:pPr>
            <w:pStyle w:val="Header"/>
            <w:ind w:left="-115"/>
          </w:pPr>
        </w:p>
      </w:tc>
      <w:tc>
        <w:tcPr>
          <w:tcW w:w="3005" w:type="dxa"/>
        </w:tcPr>
        <w:p w14:paraId="2DE190A0" w14:textId="29AEFC73" w:rsidR="25D3949A" w:rsidRDefault="25D3949A" w:rsidP="25D3949A">
          <w:pPr>
            <w:pStyle w:val="Header"/>
            <w:jc w:val="center"/>
          </w:pPr>
        </w:p>
      </w:tc>
      <w:tc>
        <w:tcPr>
          <w:tcW w:w="3005" w:type="dxa"/>
        </w:tcPr>
        <w:p w14:paraId="598B29D6" w14:textId="1D4DDEC0" w:rsidR="25D3949A" w:rsidRDefault="25D3949A" w:rsidP="25D3949A">
          <w:pPr>
            <w:pStyle w:val="Header"/>
            <w:ind w:right="-115"/>
            <w:jc w:val="right"/>
          </w:pPr>
        </w:p>
      </w:tc>
    </w:tr>
  </w:tbl>
  <w:p w14:paraId="0E9298C5" w14:textId="7EE7EB03" w:rsidR="25D3949A" w:rsidRDefault="25D3949A" w:rsidP="25D39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7475" w14:textId="77777777" w:rsidR="003371A8" w:rsidRDefault="003371A8">
      <w:pPr>
        <w:spacing w:after="0" w:line="240" w:lineRule="auto"/>
      </w:pPr>
      <w:r>
        <w:separator/>
      </w:r>
    </w:p>
  </w:footnote>
  <w:footnote w:type="continuationSeparator" w:id="0">
    <w:p w14:paraId="7B7BCFB6" w14:textId="77777777" w:rsidR="003371A8" w:rsidRDefault="0033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D3949A" w14:paraId="6F3E8B37" w14:textId="77777777" w:rsidTr="25D3949A">
      <w:trPr>
        <w:trHeight w:val="300"/>
      </w:trPr>
      <w:tc>
        <w:tcPr>
          <w:tcW w:w="3005" w:type="dxa"/>
        </w:tcPr>
        <w:p w14:paraId="5646E12D" w14:textId="1469F55A" w:rsidR="25D3949A" w:rsidRDefault="25D3949A" w:rsidP="25D3949A">
          <w:pPr>
            <w:pStyle w:val="Header"/>
            <w:ind w:left="-115"/>
          </w:pPr>
        </w:p>
      </w:tc>
      <w:tc>
        <w:tcPr>
          <w:tcW w:w="3005" w:type="dxa"/>
        </w:tcPr>
        <w:p w14:paraId="35BFD857" w14:textId="6A193B2C" w:rsidR="25D3949A" w:rsidRDefault="25D3949A" w:rsidP="25D3949A">
          <w:pPr>
            <w:jc w:val="center"/>
          </w:pPr>
          <w:r>
            <w:rPr>
              <w:noProof/>
            </w:rPr>
            <w:drawing>
              <wp:inline distT="0" distB="0" distL="0" distR="0" wp14:anchorId="4A0F2120" wp14:editId="05EF7900">
                <wp:extent cx="1390650" cy="962025"/>
                <wp:effectExtent l="0" t="0" r="0" b="0"/>
                <wp:docPr id="1730385055" name="Picture 1730385055"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90650" cy="962025"/>
                        </a:xfrm>
                        <a:prstGeom prst="rect">
                          <a:avLst/>
                        </a:prstGeom>
                      </pic:spPr>
                    </pic:pic>
                  </a:graphicData>
                </a:graphic>
              </wp:inline>
            </w:drawing>
          </w:r>
          <w:r>
            <w:br/>
          </w:r>
        </w:p>
      </w:tc>
      <w:tc>
        <w:tcPr>
          <w:tcW w:w="3005" w:type="dxa"/>
        </w:tcPr>
        <w:p w14:paraId="105AAD6B" w14:textId="25A983A2" w:rsidR="25D3949A" w:rsidRDefault="25D3949A" w:rsidP="25D3949A">
          <w:pPr>
            <w:pStyle w:val="Header"/>
            <w:ind w:right="-115"/>
            <w:jc w:val="right"/>
          </w:pPr>
        </w:p>
      </w:tc>
    </w:tr>
  </w:tbl>
  <w:p w14:paraId="50A01749" w14:textId="306E7664" w:rsidR="25D3949A" w:rsidRDefault="25D3949A" w:rsidP="25D39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E5E"/>
    <w:multiLevelType w:val="multilevel"/>
    <w:tmpl w:val="672C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44F84"/>
    <w:multiLevelType w:val="multilevel"/>
    <w:tmpl w:val="9278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553E9"/>
    <w:multiLevelType w:val="multilevel"/>
    <w:tmpl w:val="CFF2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12686"/>
    <w:multiLevelType w:val="multilevel"/>
    <w:tmpl w:val="17BA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C35F5C"/>
    <w:multiLevelType w:val="multilevel"/>
    <w:tmpl w:val="0D46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CE68E7"/>
    <w:multiLevelType w:val="multilevel"/>
    <w:tmpl w:val="83C8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133082">
    <w:abstractNumId w:val="4"/>
  </w:num>
  <w:num w:numId="2" w16cid:durableId="101384710">
    <w:abstractNumId w:val="0"/>
  </w:num>
  <w:num w:numId="3" w16cid:durableId="1450973758">
    <w:abstractNumId w:val="2"/>
  </w:num>
  <w:num w:numId="4" w16cid:durableId="1711346267">
    <w:abstractNumId w:val="3"/>
  </w:num>
  <w:num w:numId="5" w16cid:durableId="1521969926">
    <w:abstractNumId w:val="5"/>
  </w:num>
  <w:num w:numId="6" w16cid:durableId="16308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F3"/>
    <w:rsid w:val="002F5123"/>
    <w:rsid w:val="00302E94"/>
    <w:rsid w:val="003123ED"/>
    <w:rsid w:val="00324B57"/>
    <w:rsid w:val="003371A8"/>
    <w:rsid w:val="004772F2"/>
    <w:rsid w:val="005E4365"/>
    <w:rsid w:val="00742600"/>
    <w:rsid w:val="007570E1"/>
    <w:rsid w:val="00BF33DA"/>
    <w:rsid w:val="00C6365F"/>
    <w:rsid w:val="00CC614B"/>
    <w:rsid w:val="00E21287"/>
    <w:rsid w:val="00F912F2"/>
    <w:rsid w:val="00FB07F3"/>
    <w:rsid w:val="25D39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FFD2"/>
  <w15:chartTrackingRefBased/>
  <w15:docId w15:val="{D2F837FF-5419-43AB-839B-7364C0F6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7F3"/>
    <w:rPr>
      <w:rFonts w:eastAsiaTheme="majorEastAsia" w:cstheme="majorBidi"/>
      <w:color w:val="272727" w:themeColor="text1" w:themeTint="D8"/>
    </w:rPr>
  </w:style>
  <w:style w:type="paragraph" w:styleId="Title">
    <w:name w:val="Title"/>
    <w:basedOn w:val="Normal"/>
    <w:next w:val="Normal"/>
    <w:link w:val="TitleChar"/>
    <w:uiPriority w:val="10"/>
    <w:qFormat/>
    <w:rsid w:val="00FB0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7F3"/>
    <w:pPr>
      <w:spacing w:before="160"/>
      <w:jc w:val="center"/>
    </w:pPr>
    <w:rPr>
      <w:i/>
      <w:iCs/>
      <w:color w:val="404040" w:themeColor="text1" w:themeTint="BF"/>
    </w:rPr>
  </w:style>
  <w:style w:type="character" w:customStyle="1" w:styleId="QuoteChar">
    <w:name w:val="Quote Char"/>
    <w:basedOn w:val="DefaultParagraphFont"/>
    <w:link w:val="Quote"/>
    <w:uiPriority w:val="29"/>
    <w:rsid w:val="00FB07F3"/>
    <w:rPr>
      <w:i/>
      <w:iCs/>
      <w:color w:val="404040" w:themeColor="text1" w:themeTint="BF"/>
    </w:rPr>
  </w:style>
  <w:style w:type="paragraph" w:styleId="ListParagraph">
    <w:name w:val="List Paragraph"/>
    <w:basedOn w:val="Normal"/>
    <w:uiPriority w:val="34"/>
    <w:qFormat/>
    <w:rsid w:val="00FB07F3"/>
    <w:pPr>
      <w:ind w:left="720"/>
      <w:contextualSpacing/>
    </w:pPr>
  </w:style>
  <w:style w:type="character" w:styleId="IntenseEmphasis">
    <w:name w:val="Intense Emphasis"/>
    <w:basedOn w:val="DefaultParagraphFont"/>
    <w:uiPriority w:val="21"/>
    <w:qFormat/>
    <w:rsid w:val="00FB07F3"/>
    <w:rPr>
      <w:i/>
      <w:iCs/>
      <w:color w:val="0F4761" w:themeColor="accent1" w:themeShade="BF"/>
    </w:rPr>
  </w:style>
  <w:style w:type="paragraph" w:styleId="IntenseQuote">
    <w:name w:val="Intense Quote"/>
    <w:basedOn w:val="Normal"/>
    <w:next w:val="Normal"/>
    <w:link w:val="IntenseQuoteChar"/>
    <w:uiPriority w:val="30"/>
    <w:qFormat/>
    <w:rsid w:val="00FB0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7F3"/>
    <w:rPr>
      <w:i/>
      <w:iCs/>
      <w:color w:val="0F4761" w:themeColor="accent1" w:themeShade="BF"/>
    </w:rPr>
  </w:style>
  <w:style w:type="character" w:styleId="IntenseReference">
    <w:name w:val="Intense Reference"/>
    <w:basedOn w:val="DefaultParagraphFont"/>
    <w:uiPriority w:val="32"/>
    <w:qFormat/>
    <w:rsid w:val="00FB07F3"/>
    <w:rPr>
      <w:b/>
      <w:bCs/>
      <w:smallCaps/>
      <w:color w:val="0F4761" w:themeColor="accent1" w:themeShade="BF"/>
      <w:spacing w:val="5"/>
    </w:rPr>
  </w:style>
  <w:style w:type="paragraph" w:styleId="Header">
    <w:name w:val="header"/>
    <w:basedOn w:val="Normal"/>
    <w:uiPriority w:val="99"/>
    <w:unhideWhenUsed/>
    <w:rsid w:val="25D3949A"/>
    <w:pPr>
      <w:tabs>
        <w:tab w:val="center" w:pos="4680"/>
        <w:tab w:val="right" w:pos="9360"/>
      </w:tabs>
      <w:spacing w:after="0" w:line="240" w:lineRule="auto"/>
    </w:pPr>
  </w:style>
  <w:style w:type="paragraph" w:styleId="Footer">
    <w:name w:val="footer"/>
    <w:basedOn w:val="Normal"/>
    <w:uiPriority w:val="99"/>
    <w:unhideWhenUsed/>
    <w:rsid w:val="25D3949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89717">
      <w:bodyDiv w:val="1"/>
      <w:marLeft w:val="0"/>
      <w:marRight w:val="0"/>
      <w:marTop w:val="0"/>
      <w:marBottom w:val="0"/>
      <w:divBdr>
        <w:top w:val="none" w:sz="0" w:space="0" w:color="auto"/>
        <w:left w:val="none" w:sz="0" w:space="0" w:color="auto"/>
        <w:bottom w:val="none" w:sz="0" w:space="0" w:color="auto"/>
        <w:right w:val="none" w:sz="0" w:space="0" w:color="auto"/>
      </w:divBdr>
      <w:divsChild>
        <w:div w:id="167622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F0661-76E7-4A4D-A35F-4121A85CC84A}">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customXml/itemProps2.xml><?xml version="1.0" encoding="utf-8"?>
<ds:datastoreItem xmlns:ds="http://schemas.openxmlformats.org/officeDocument/2006/customXml" ds:itemID="{6AD0E0F2-B3E1-4EFC-A69F-37385EEA1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46C17-B543-405B-95B6-FA1B8E2CF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9640</Characters>
  <Application>Microsoft Office Word</Application>
  <DocSecurity>0</DocSecurity>
  <Lines>80</Lines>
  <Paragraphs>22</Paragraphs>
  <ScaleCrop>false</ScaleCrop>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Coido</dc:creator>
  <cp:keywords/>
  <dc:description/>
  <cp:lastModifiedBy>Nancy Bridge</cp:lastModifiedBy>
  <cp:revision>3</cp:revision>
  <dcterms:created xsi:type="dcterms:W3CDTF">2025-11-20T09:36:00Z</dcterms:created>
  <dcterms:modified xsi:type="dcterms:W3CDTF">2025-11-20T12:29:00Z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0x01010005F36258033572439955F02F19617DC2</vt:lpwstr>
  </property>
  <property fmtid="{D5CDD505-2E9C-101B-9397-08002B2CF9AE}" pid="3" name="MediaServiceImageTags">
    <vt:lpwstr/>
  </property>
</Properties>
</file>